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63E4E" w14:textId="77777777" w:rsidR="00843FD6" w:rsidRPr="00DA1373" w:rsidRDefault="001617C8" w:rsidP="00843FD6">
      <w:pPr>
        <w:pStyle w:val="10"/>
        <w:keepNext/>
        <w:keepLines/>
        <w:shd w:val="clear" w:color="auto" w:fill="auto"/>
        <w:spacing w:line="300" w:lineRule="exact"/>
        <w:rPr>
          <w:sz w:val="28"/>
          <w:szCs w:val="28"/>
        </w:rPr>
      </w:pPr>
      <w:bookmarkStart w:id="0" w:name="bookmark0"/>
      <w:bookmarkStart w:id="1" w:name="_GoBack"/>
      <w:bookmarkEnd w:id="1"/>
      <w:r w:rsidRPr="00DA1373">
        <w:rPr>
          <w:sz w:val="28"/>
          <w:szCs w:val="28"/>
        </w:rPr>
        <w:t>ПРОТОКОЛ</w:t>
      </w:r>
      <w:bookmarkEnd w:id="0"/>
    </w:p>
    <w:p w14:paraId="10F126A8" w14:textId="77777777" w:rsidR="00843FD6" w:rsidRPr="00DA1373" w:rsidRDefault="001617C8" w:rsidP="00820E83">
      <w:pPr>
        <w:suppressAutoHyphens/>
        <w:jc w:val="center"/>
        <w:rPr>
          <w:rStyle w:val="3"/>
          <w:rFonts w:eastAsia="Arial Unicode MS"/>
          <w:b w:val="0"/>
          <w:bCs w:val="0"/>
          <w:sz w:val="28"/>
          <w:szCs w:val="28"/>
        </w:rPr>
      </w:pPr>
      <w:r w:rsidRPr="00DA1373">
        <w:rPr>
          <w:rStyle w:val="3"/>
          <w:rFonts w:eastAsia="Arial Unicode MS"/>
          <w:sz w:val="28"/>
          <w:szCs w:val="28"/>
        </w:rPr>
        <w:t xml:space="preserve">заседания </w:t>
      </w:r>
      <w:r w:rsidR="00820E83" w:rsidRPr="0098396C">
        <w:rPr>
          <w:rFonts w:ascii="Times New Roman" w:eastAsia="Times New Roman" w:hAnsi="Times New Roman" w:cs="Times New Roman"/>
          <w:b/>
          <w:bCs/>
          <w:sz w:val="28"/>
          <w:szCs w:val="28"/>
        </w:rPr>
        <w:t>антитеррористической комиссии</w:t>
      </w:r>
      <w:r w:rsidRPr="00DA1373">
        <w:rPr>
          <w:rStyle w:val="3"/>
          <w:rFonts w:eastAsia="Arial Unicode MS"/>
          <w:sz w:val="28"/>
          <w:szCs w:val="28"/>
        </w:rPr>
        <w:t xml:space="preserve"> </w:t>
      </w:r>
      <w:r w:rsidR="00843FD6" w:rsidRPr="00DA1373">
        <w:rPr>
          <w:rStyle w:val="3"/>
          <w:rFonts w:eastAsia="Arial Unicode MS"/>
          <w:sz w:val="28"/>
          <w:szCs w:val="28"/>
        </w:rPr>
        <w:t>городского поселения Рощинский</w:t>
      </w:r>
    </w:p>
    <w:p w14:paraId="0E64C4D7" w14:textId="77777777" w:rsidR="009217EC" w:rsidRPr="00DA1373" w:rsidRDefault="001617C8" w:rsidP="00843FD6">
      <w:pPr>
        <w:pStyle w:val="10"/>
        <w:keepNext/>
        <w:keepLines/>
        <w:shd w:val="clear" w:color="auto" w:fill="auto"/>
        <w:spacing w:line="300" w:lineRule="exact"/>
        <w:rPr>
          <w:sz w:val="28"/>
          <w:szCs w:val="28"/>
        </w:rPr>
      </w:pPr>
      <w:r w:rsidRPr="00DA1373">
        <w:rPr>
          <w:rStyle w:val="3"/>
          <w:b/>
          <w:bCs/>
          <w:sz w:val="28"/>
          <w:szCs w:val="28"/>
        </w:rPr>
        <w:t>муниципального района Волжский Самарской области</w:t>
      </w:r>
    </w:p>
    <w:p w14:paraId="4AE01C5C" w14:textId="0B4F1DA8" w:rsidR="009217EC" w:rsidRPr="00DA1373" w:rsidRDefault="001617C8" w:rsidP="00843FD6">
      <w:pPr>
        <w:pStyle w:val="30"/>
        <w:shd w:val="clear" w:color="auto" w:fill="auto"/>
        <w:spacing w:line="260" w:lineRule="exact"/>
        <w:jc w:val="right"/>
        <w:rPr>
          <w:sz w:val="28"/>
          <w:szCs w:val="28"/>
        </w:rPr>
      </w:pPr>
      <w:r w:rsidRPr="00DA1373">
        <w:rPr>
          <w:sz w:val="28"/>
          <w:szCs w:val="28"/>
        </w:rPr>
        <w:t xml:space="preserve">от </w:t>
      </w:r>
      <w:r w:rsidR="004F6DD7">
        <w:rPr>
          <w:sz w:val="28"/>
          <w:szCs w:val="28"/>
        </w:rPr>
        <w:t>2</w:t>
      </w:r>
      <w:r w:rsidR="000A0160">
        <w:rPr>
          <w:sz w:val="28"/>
          <w:szCs w:val="28"/>
        </w:rPr>
        <w:t>3</w:t>
      </w:r>
      <w:r w:rsidRPr="00DA1373">
        <w:rPr>
          <w:sz w:val="28"/>
          <w:szCs w:val="28"/>
        </w:rPr>
        <w:t xml:space="preserve"> </w:t>
      </w:r>
      <w:r w:rsidR="000A0160">
        <w:rPr>
          <w:sz w:val="28"/>
          <w:szCs w:val="28"/>
        </w:rPr>
        <w:t>декабря</w:t>
      </w:r>
      <w:r w:rsidRPr="00DA1373">
        <w:rPr>
          <w:sz w:val="28"/>
          <w:szCs w:val="28"/>
        </w:rPr>
        <w:t xml:space="preserve"> 201</w:t>
      </w:r>
      <w:r w:rsidR="003560D3">
        <w:rPr>
          <w:sz w:val="28"/>
          <w:szCs w:val="28"/>
        </w:rPr>
        <w:t>9</w:t>
      </w:r>
      <w:r w:rsidRPr="00DA1373">
        <w:rPr>
          <w:sz w:val="28"/>
          <w:szCs w:val="28"/>
        </w:rPr>
        <w:t xml:space="preserve"> г. № </w:t>
      </w:r>
      <w:r w:rsidR="000A0160">
        <w:rPr>
          <w:sz w:val="28"/>
          <w:szCs w:val="28"/>
        </w:rPr>
        <w:t>4</w:t>
      </w:r>
    </w:p>
    <w:p w14:paraId="12ACCE5D" w14:textId="77777777" w:rsidR="009217EC" w:rsidRPr="00DA1373" w:rsidRDefault="001617C8" w:rsidP="00A907EE">
      <w:pPr>
        <w:pStyle w:val="21"/>
        <w:shd w:val="clear" w:color="auto" w:fill="auto"/>
        <w:spacing w:line="300" w:lineRule="auto"/>
        <w:rPr>
          <w:b/>
          <w:sz w:val="28"/>
          <w:szCs w:val="28"/>
        </w:rPr>
      </w:pPr>
      <w:r w:rsidRPr="00DA1373">
        <w:rPr>
          <w:b/>
          <w:sz w:val="28"/>
          <w:szCs w:val="28"/>
        </w:rPr>
        <w:t>ПРЕДСЕДАТЕЛЬСТВОВАЛ</w:t>
      </w:r>
    </w:p>
    <w:p w14:paraId="0A759091" w14:textId="77777777" w:rsidR="009217EC" w:rsidRDefault="00843FD6" w:rsidP="00A907EE">
      <w:pPr>
        <w:pStyle w:val="21"/>
        <w:shd w:val="clear" w:color="auto" w:fill="auto"/>
        <w:spacing w:line="300" w:lineRule="auto"/>
        <w:rPr>
          <w:b/>
          <w:sz w:val="28"/>
          <w:szCs w:val="28"/>
        </w:rPr>
      </w:pPr>
      <w:r w:rsidRPr="00DA1373">
        <w:rPr>
          <w:b/>
          <w:sz w:val="28"/>
          <w:szCs w:val="28"/>
        </w:rPr>
        <w:t>Глава городского поселения Рощинский Деникин С.В.</w:t>
      </w:r>
    </w:p>
    <w:p w14:paraId="5B37C8CA" w14:textId="77777777" w:rsidR="00DA1373" w:rsidRDefault="00DA1373" w:rsidP="00A907EE">
      <w:pPr>
        <w:pStyle w:val="21"/>
        <w:shd w:val="clear" w:color="auto" w:fill="auto"/>
        <w:spacing w:line="300" w:lineRule="auto"/>
        <w:rPr>
          <w:b/>
          <w:sz w:val="28"/>
          <w:szCs w:val="28"/>
        </w:rPr>
      </w:pPr>
      <w:r>
        <w:rPr>
          <w:b/>
          <w:sz w:val="28"/>
          <w:szCs w:val="28"/>
        </w:rPr>
        <w:t>Секретарь:</w:t>
      </w:r>
    </w:p>
    <w:p w14:paraId="061EDD7B" w14:textId="77777777" w:rsidR="00DA1373" w:rsidRPr="00DA1373" w:rsidRDefault="00DA1373" w:rsidP="00A907EE">
      <w:pPr>
        <w:pStyle w:val="21"/>
        <w:shd w:val="clear" w:color="auto" w:fill="auto"/>
        <w:spacing w:line="300" w:lineRule="auto"/>
        <w:rPr>
          <w:b/>
          <w:sz w:val="28"/>
          <w:szCs w:val="28"/>
        </w:rPr>
      </w:pPr>
      <w:r>
        <w:rPr>
          <w:b/>
          <w:sz w:val="28"/>
          <w:szCs w:val="28"/>
        </w:rPr>
        <w:t>В.Г.Калмыкова</w:t>
      </w:r>
    </w:p>
    <w:p w14:paraId="692360F8" w14:textId="77777777" w:rsidR="009217EC" w:rsidRPr="00DA1373" w:rsidRDefault="001617C8" w:rsidP="00A907EE">
      <w:pPr>
        <w:pStyle w:val="21"/>
        <w:shd w:val="clear" w:color="auto" w:fill="auto"/>
        <w:spacing w:line="300" w:lineRule="auto"/>
        <w:rPr>
          <w:b/>
          <w:sz w:val="28"/>
          <w:szCs w:val="28"/>
        </w:rPr>
      </w:pPr>
      <w:r w:rsidRPr="00DA1373">
        <w:rPr>
          <w:b/>
          <w:sz w:val="28"/>
          <w:szCs w:val="28"/>
        </w:rPr>
        <w:t>Члены комиссии:</w:t>
      </w:r>
    </w:p>
    <w:p w14:paraId="0D4BE728" w14:textId="77777777" w:rsidR="009217EC" w:rsidRPr="00DA1373" w:rsidRDefault="00843FD6" w:rsidP="00A907EE">
      <w:pPr>
        <w:pStyle w:val="21"/>
        <w:shd w:val="clear" w:color="auto" w:fill="auto"/>
        <w:tabs>
          <w:tab w:val="left" w:pos="7271"/>
        </w:tabs>
        <w:spacing w:line="300" w:lineRule="auto"/>
        <w:rPr>
          <w:b/>
          <w:sz w:val="28"/>
          <w:szCs w:val="28"/>
        </w:rPr>
      </w:pPr>
      <w:r w:rsidRPr="00DA1373">
        <w:rPr>
          <w:b/>
          <w:sz w:val="28"/>
          <w:szCs w:val="28"/>
        </w:rPr>
        <w:t>В.Н.Горбаченко</w:t>
      </w:r>
    </w:p>
    <w:p w14:paraId="33EFB3F0" w14:textId="4685600B" w:rsidR="009217EC" w:rsidRDefault="00DA1373" w:rsidP="00A907EE">
      <w:pPr>
        <w:pStyle w:val="21"/>
        <w:shd w:val="clear" w:color="auto" w:fill="auto"/>
        <w:tabs>
          <w:tab w:val="left" w:pos="7271"/>
        </w:tabs>
        <w:spacing w:line="300" w:lineRule="auto"/>
        <w:rPr>
          <w:b/>
          <w:sz w:val="28"/>
          <w:szCs w:val="28"/>
        </w:rPr>
      </w:pPr>
      <w:r>
        <w:rPr>
          <w:b/>
          <w:sz w:val="28"/>
          <w:szCs w:val="28"/>
        </w:rPr>
        <w:t>Н.П.Ощепкова</w:t>
      </w:r>
    </w:p>
    <w:p w14:paraId="05C271BF" w14:textId="0F926782" w:rsidR="000A0160" w:rsidRDefault="000A0160" w:rsidP="00A907EE">
      <w:pPr>
        <w:pStyle w:val="21"/>
        <w:shd w:val="clear" w:color="auto" w:fill="auto"/>
        <w:tabs>
          <w:tab w:val="left" w:pos="7271"/>
        </w:tabs>
        <w:spacing w:line="300" w:lineRule="auto"/>
        <w:rPr>
          <w:b/>
          <w:sz w:val="28"/>
          <w:szCs w:val="28"/>
        </w:rPr>
      </w:pPr>
    </w:p>
    <w:p w14:paraId="7E99A5C3" w14:textId="05FAF673" w:rsidR="000A0160" w:rsidRPr="00DA1373" w:rsidRDefault="000A0160" w:rsidP="000A0160">
      <w:pPr>
        <w:spacing w:line="288" w:lineRule="auto"/>
        <w:ind w:firstLine="284"/>
        <w:jc w:val="both"/>
        <w:rPr>
          <w:b/>
          <w:sz w:val="28"/>
          <w:szCs w:val="28"/>
        </w:rPr>
      </w:pPr>
      <w:r w:rsidRPr="000A0160">
        <w:rPr>
          <w:rFonts w:ascii="Times New Roman" w:hAnsi="Times New Roman" w:cs="Times New Roman"/>
          <w:bCs/>
        </w:rPr>
        <w:t>КОМИССИЯ  РЕШИЛА:</w:t>
      </w:r>
    </w:p>
    <w:p w14:paraId="0BFF9495" w14:textId="77777777" w:rsidR="000A0160" w:rsidRPr="000A0160" w:rsidRDefault="000A0160" w:rsidP="000A0160">
      <w:pPr>
        <w:ind w:firstLine="284"/>
        <w:jc w:val="both"/>
        <w:rPr>
          <w:rFonts w:ascii="Times New Roman" w:hAnsi="Times New Roman" w:cs="Times New Roman"/>
        </w:rPr>
      </w:pPr>
      <w:r w:rsidRPr="000A0160">
        <w:rPr>
          <w:rFonts w:ascii="Times New Roman" w:hAnsi="Times New Roman" w:cs="Times New Roman"/>
        </w:rPr>
        <w:t>- совместно с руководителями учреждений  и организаций принять все необходимые дополнительные меры по обеспечению антитеррористической защищенности объектов жизнеобеспечения, образования, культуры и здравоохранения, расположенные на территории поселений;</w:t>
      </w:r>
    </w:p>
    <w:p w14:paraId="66F3D498" w14:textId="77777777" w:rsidR="000A0160" w:rsidRPr="000A0160" w:rsidRDefault="000A0160" w:rsidP="000A0160">
      <w:pPr>
        <w:ind w:firstLine="284"/>
        <w:jc w:val="both"/>
        <w:rPr>
          <w:rFonts w:ascii="Times New Roman" w:hAnsi="Times New Roman" w:cs="Times New Roman"/>
        </w:rPr>
      </w:pPr>
      <w:r w:rsidRPr="000A0160">
        <w:rPr>
          <w:rFonts w:ascii="Times New Roman" w:hAnsi="Times New Roman" w:cs="Times New Roman"/>
        </w:rPr>
        <w:t>- в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w:t>
      </w:r>
    </w:p>
    <w:p w14:paraId="332FBB76" w14:textId="77777777" w:rsidR="000A0160" w:rsidRPr="000A0160" w:rsidRDefault="000A0160" w:rsidP="000A0160">
      <w:pPr>
        <w:ind w:firstLine="284"/>
        <w:jc w:val="both"/>
        <w:rPr>
          <w:rFonts w:ascii="Times New Roman" w:hAnsi="Times New Roman" w:cs="Times New Roman"/>
        </w:rPr>
      </w:pPr>
      <w:r w:rsidRPr="000A0160">
        <w:rPr>
          <w:rFonts w:ascii="Times New Roman" w:hAnsi="Times New Roman" w:cs="Times New Roman"/>
        </w:rPr>
        <w:t>- продолжить предоставлять в Отдел МВД России по Волжскому району Самарской области (Фомин) сведения о лицах,  сдающих в наем жилье иностранным гражданам;</w:t>
      </w:r>
    </w:p>
    <w:p w14:paraId="49377B74" w14:textId="77777777" w:rsidR="000A0160" w:rsidRPr="000A0160" w:rsidRDefault="000A0160" w:rsidP="000A0160">
      <w:pPr>
        <w:ind w:firstLine="284"/>
        <w:jc w:val="both"/>
        <w:rPr>
          <w:rFonts w:ascii="Times New Roman" w:hAnsi="Times New Roman" w:cs="Times New Roman"/>
        </w:rPr>
      </w:pPr>
      <w:r w:rsidRPr="000A0160">
        <w:rPr>
          <w:rFonts w:ascii="Times New Roman" w:hAnsi="Times New Roman" w:cs="Times New Roman"/>
        </w:rPr>
        <w:t>- заблаговременно информировать территориальные органы внутренних дел о планируемых массовых мероприятиях, в том числе о поступивших уведомлениях о проведении публичных мероприятий.</w:t>
      </w:r>
    </w:p>
    <w:p w14:paraId="7087E5F5" w14:textId="77777777" w:rsidR="000A0160" w:rsidRPr="000A0160" w:rsidRDefault="000A0160" w:rsidP="000A0160">
      <w:pPr>
        <w:ind w:firstLine="284"/>
        <w:jc w:val="both"/>
        <w:rPr>
          <w:rFonts w:ascii="Times New Roman" w:hAnsi="Times New Roman" w:cs="Times New Roman"/>
        </w:rPr>
      </w:pPr>
      <w:r w:rsidRPr="000A0160">
        <w:rPr>
          <w:rFonts w:ascii="Times New Roman" w:hAnsi="Times New Roman" w:cs="Times New Roman"/>
        </w:rPr>
        <w:t>- своевременно предоставлять в Отдел МВД России по Волжскому району Самарской области (Фомин) сведения по иностранным гражданам,  которые находятся (или прибыли) на территории  поселений муниципального района Волжский Самарской области, для проверки их на возможную причастность к экстремистско-террористической деятельности;</w:t>
      </w:r>
    </w:p>
    <w:p w14:paraId="288DD986" w14:textId="77777777" w:rsidR="000A0160" w:rsidRPr="000A0160" w:rsidRDefault="000A0160" w:rsidP="000A0160">
      <w:pPr>
        <w:ind w:firstLine="284"/>
        <w:jc w:val="both"/>
        <w:rPr>
          <w:rFonts w:ascii="Times New Roman" w:hAnsi="Times New Roman" w:cs="Times New Roman"/>
        </w:rPr>
      </w:pPr>
      <w:r w:rsidRPr="000A0160">
        <w:rPr>
          <w:rFonts w:ascii="Times New Roman" w:hAnsi="Times New Roman" w:cs="Times New Roman"/>
        </w:rPr>
        <w:t>- активизировать информационно-пропагандистскую работу с населением, направленную на повышение бдительности граждан, и порядку действий при получении информации о возможном совершении теракта.</w:t>
      </w:r>
    </w:p>
    <w:p w14:paraId="64DEA459" w14:textId="77777777" w:rsidR="000A0160" w:rsidRPr="000A0160" w:rsidRDefault="000A0160" w:rsidP="000A0160">
      <w:pPr>
        <w:ind w:firstLine="284"/>
        <w:jc w:val="both"/>
        <w:rPr>
          <w:rFonts w:ascii="Times New Roman" w:hAnsi="Times New Roman" w:cs="Times New Roman"/>
          <w:b/>
          <w:i/>
        </w:rPr>
      </w:pPr>
      <w:r w:rsidRPr="000A0160">
        <w:rPr>
          <w:rFonts w:ascii="Times New Roman" w:hAnsi="Times New Roman" w:cs="Times New Roman"/>
          <w:b/>
          <w:i/>
        </w:rPr>
        <w:t>Срок: постоянно.</w:t>
      </w:r>
    </w:p>
    <w:p w14:paraId="4C53CCCA" w14:textId="77777777" w:rsidR="000A0160" w:rsidRPr="000A0160" w:rsidRDefault="000A0160" w:rsidP="000A0160">
      <w:pPr>
        <w:ind w:firstLine="284"/>
        <w:jc w:val="both"/>
        <w:rPr>
          <w:rFonts w:ascii="Times New Roman" w:hAnsi="Times New Roman" w:cs="Times New Roman"/>
        </w:rPr>
      </w:pPr>
      <w:r w:rsidRPr="000A0160">
        <w:rPr>
          <w:rFonts w:ascii="Times New Roman" w:hAnsi="Times New Roman" w:cs="Times New Roman"/>
        </w:rPr>
        <w:t>- при организации и проведении массовых мероприятий принять меры по созданию в местах их проведения необходимой инфраструктуры безопасности (установка барьеров безопасности, организация досмотровых мероприятий с использованием технических средств), а также обеспечить ограничения проезда к местам проведения массовых мероприятий с использованием средств либо конструкций, способных предотвратить несанкционированный въезд транспорта, в том числе большегрузного.</w:t>
      </w:r>
    </w:p>
    <w:p w14:paraId="5A59AFD8" w14:textId="77777777" w:rsidR="00506610" w:rsidRPr="00506610" w:rsidRDefault="001A0E0B" w:rsidP="00506610">
      <w:pPr>
        <w:tabs>
          <w:tab w:val="left" w:pos="7271"/>
        </w:tabs>
        <w:spacing w:line="300" w:lineRule="auto"/>
        <w:jc w:val="both"/>
        <w:rPr>
          <w:rFonts w:ascii="Times New Roman" w:hAnsi="Times New Roman" w:cs="Times New Roman"/>
          <w:sz w:val="26"/>
          <w:szCs w:val="26"/>
        </w:rPr>
      </w:pPr>
      <w:r>
        <w:rPr>
          <w:noProof/>
          <w:lang w:bidi="ar-SA"/>
        </w:rPr>
        <w:drawing>
          <wp:anchor distT="0" distB="0" distL="114300" distR="114300" simplePos="0" relativeHeight="251658240" behindDoc="1" locked="0" layoutInCell="1" allowOverlap="1" wp14:anchorId="5E2B4952" wp14:editId="3DA8C22E">
            <wp:simplePos x="0" y="0"/>
            <wp:positionH relativeFrom="column">
              <wp:posOffset>2644140</wp:posOffset>
            </wp:positionH>
            <wp:positionV relativeFrom="paragraph">
              <wp:posOffset>103505</wp:posOffset>
            </wp:positionV>
            <wp:extent cx="1455420" cy="1028700"/>
            <wp:effectExtent l="0" t="0" r="0" b="0"/>
            <wp:wrapNone/>
            <wp:docPr id="2" name="Рисунок 2" descr="C:\Users\Надежда\Desktop\Мои документы\п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Мои документы\под.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1028700"/>
                    </a:xfrm>
                    <a:prstGeom prst="rect">
                      <a:avLst/>
                    </a:prstGeom>
                    <a:noFill/>
                    <a:ln>
                      <a:noFill/>
                    </a:ln>
                  </pic:spPr>
                </pic:pic>
              </a:graphicData>
            </a:graphic>
          </wp:anchor>
        </w:drawing>
      </w:r>
    </w:p>
    <w:p w14:paraId="3DBBD02E" w14:textId="77777777" w:rsidR="00C7405B" w:rsidRDefault="00A907EE" w:rsidP="00A907EE">
      <w:pPr>
        <w:pStyle w:val="21"/>
        <w:shd w:val="clear" w:color="auto" w:fill="auto"/>
        <w:spacing w:line="300" w:lineRule="auto"/>
      </w:pPr>
      <w:r>
        <w:t xml:space="preserve">Глава </w:t>
      </w:r>
    </w:p>
    <w:p w14:paraId="692E3EF6" w14:textId="77777777" w:rsidR="00A907EE" w:rsidRDefault="00A907EE" w:rsidP="00A907EE">
      <w:pPr>
        <w:pStyle w:val="21"/>
        <w:shd w:val="clear" w:color="auto" w:fill="auto"/>
        <w:spacing w:line="300" w:lineRule="auto"/>
      </w:pPr>
      <w:r>
        <w:t xml:space="preserve">городского поселения Рощинский </w:t>
      </w:r>
      <w:r w:rsidR="00C7405B">
        <w:tab/>
      </w:r>
      <w:r w:rsidR="00C7405B">
        <w:tab/>
      </w:r>
      <w:r w:rsidR="00C7405B">
        <w:tab/>
      </w:r>
      <w:r w:rsidR="00C7405B">
        <w:tab/>
      </w:r>
      <w:r>
        <w:t>Деникин С.В.</w:t>
      </w:r>
    </w:p>
    <w:p w14:paraId="2E3263CC" w14:textId="77777777" w:rsidR="00A907EE" w:rsidRDefault="00A907EE" w:rsidP="00A907EE">
      <w:pPr>
        <w:pStyle w:val="21"/>
        <w:shd w:val="clear" w:color="auto" w:fill="auto"/>
        <w:tabs>
          <w:tab w:val="left" w:pos="7271"/>
        </w:tabs>
        <w:spacing w:line="300" w:lineRule="auto"/>
        <w:jc w:val="both"/>
      </w:pPr>
    </w:p>
    <w:sectPr w:rsidR="00A907EE" w:rsidSect="000A530D">
      <w:headerReference w:type="default" r:id="rId9"/>
      <w:pgSz w:w="11909" w:h="16840"/>
      <w:pgMar w:top="1430" w:right="1261" w:bottom="104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9716" w14:textId="77777777" w:rsidR="006F37B2" w:rsidRDefault="006F37B2">
      <w:r>
        <w:separator/>
      </w:r>
    </w:p>
  </w:endnote>
  <w:endnote w:type="continuationSeparator" w:id="0">
    <w:p w14:paraId="31F846E1" w14:textId="77777777" w:rsidR="006F37B2" w:rsidRDefault="006F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262BB" w14:textId="77777777" w:rsidR="006F37B2" w:rsidRDefault="006F37B2"/>
  </w:footnote>
  <w:footnote w:type="continuationSeparator" w:id="0">
    <w:p w14:paraId="50784302" w14:textId="77777777" w:rsidR="006F37B2" w:rsidRDefault="006F3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A167" w14:textId="6EA0191A" w:rsidR="009217EC" w:rsidRDefault="000A0160">
    <w:pPr>
      <w:rPr>
        <w:sz w:val="2"/>
        <w:szCs w:val="2"/>
      </w:rPr>
    </w:pPr>
    <w:r>
      <w:rPr>
        <w:noProof/>
        <w:lang w:bidi="ar-SA"/>
      </w:rPr>
      <mc:AlternateContent>
        <mc:Choice Requires="wps">
          <w:drawing>
            <wp:anchor distT="0" distB="0" distL="63500" distR="63500" simplePos="0" relativeHeight="251657728" behindDoc="1" locked="0" layoutInCell="1" allowOverlap="1" wp14:anchorId="4DB12E50" wp14:editId="7CC6B87A">
              <wp:simplePos x="0" y="0"/>
              <wp:positionH relativeFrom="page">
                <wp:posOffset>10259060</wp:posOffset>
              </wp:positionH>
              <wp:positionV relativeFrom="page">
                <wp:posOffset>551815</wp:posOffset>
              </wp:positionV>
              <wp:extent cx="83185" cy="1898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A881C" w14:textId="77777777" w:rsidR="009217EC" w:rsidRDefault="00E20B09">
                          <w:pPr>
                            <w:pStyle w:val="a5"/>
                            <w:shd w:val="clear" w:color="auto" w:fill="auto"/>
                            <w:spacing w:line="240" w:lineRule="auto"/>
                          </w:pPr>
                          <w:r>
                            <w:fldChar w:fldCharType="begin"/>
                          </w:r>
                          <w:r w:rsidR="001617C8">
                            <w:instrText xml:space="preserve"> PAGE \* MERGEFORMAT </w:instrText>
                          </w:r>
                          <w:r>
                            <w:fldChar w:fldCharType="separate"/>
                          </w:r>
                          <w:r w:rsidR="00567B02" w:rsidRPr="00567B02">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8pt;margin-top:43.4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" filled="f" stroked="f">
              <v:textbox style="mso-fit-shape-to-text:t" inset="0,0,0,0">
                <w:txbxContent>
                  <w:p w14:paraId="214A881C" w14:textId="77777777" w:rsidR="009217EC" w:rsidRDefault="00E20B09">
                    <w:pPr>
                      <w:pStyle w:val="a5"/>
                      <w:shd w:val="clear" w:color="auto" w:fill="auto"/>
                      <w:spacing w:line="240" w:lineRule="auto"/>
                    </w:pPr>
                    <w:r>
                      <w:fldChar w:fldCharType="begin"/>
                    </w:r>
                    <w:r w:rsidR="001617C8">
                      <w:instrText xml:space="preserve"> PAGE \* MERGEFORMAT </w:instrText>
                    </w:r>
                    <w:r>
                      <w:fldChar w:fldCharType="separate"/>
                    </w:r>
                    <w:r w:rsidR="00567B02" w:rsidRPr="00567B02">
                      <w:rPr>
                        <w:rStyle w:val="a6"/>
                        <w:noProof/>
                      </w:rPr>
                      <w:t>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829"/>
    <w:multiLevelType w:val="multilevel"/>
    <w:tmpl w:val="601CA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F34E2"/>
    <w:multiLevelType w:val="multilevel"/>
    <w:tmpl w:val="016AC0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1D22"/>
    <w:multiLevelType w:val="multilevel"/>
    <w:tmpl w:val="C2CC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76A2D"/>
    <w:multiLevelType w:val="multilevel"/>
    <w:tmpl w:val="39B8C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84506"/>
    <w:multiLevelType w:val="multilevel"/>
    <w:tmpl w:val="5AF0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92E40"/>
    <w:multiLevelType w:val="multilevel"/>
    <w:tmpl w:val="FDB84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64FE7"/>
    <w:multiLevelType w:val="multilevel"/>
    <w:tmpl w:val="4970A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943E48"/>
    <w:multiLevelType w:val="multilevel"/>
    <w:tmpl w:val="27B82A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A436E8"/>
    <w:multiLevelType w:val="multilevel"/>
    <w:tmpl w:val="466887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B6C85"/>
    <w:multiLevelType w:val="multilevel"/>
    <w:tmpl w:val="E1169A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8700E3"/>
    <w:multiLevelType w:val="hybridMultilevel"/>
    <w:tmpl w:val="9414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C29F1"/>
    <w:multiLevelType w:val="multilevel"/>
    <w:tmpl w:val="91C6C6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E2C13"/>
    <w:multiLevelType w:val="multilevel"/>
    <w:tmpl w:val="3AFC4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DA6683"/>
    <w:multiLevelType w:val="multilevel"/>
    <w:tmpl w:val="EB688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A60E3B"/>
    <w:multiLevelType w:val="multilevel"/>
    <w:tmpl w:val="3F96F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7B21B1"/>
    <w:multiLevelType w:val="multilevel"/>
    <w:tmpl w:val="6232AF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5F4FF2"/>
    <w:multiLevelType w:val="multilevel"/>
    <w:tmpl w:val="6B68FB5C"/>
    <w:lvl w:ilvl="0">
      <w:start w:val="2"/>
      <w:numFmt w:val="decimal"/>
      <w:lvlText w:val="%1."/>
      <w:lvlJc w:val="left"/>
      <w:pPr>
        <w:ind w:left="450" w:hanging="450"/>
      </w:pPr>
      <w:rPr>
        <w:b/>
        <w:i w:val="0"/>
      </w:rPr>
    </w:lvl>
    <w:lvl w:ilvl="1">
      <w:start w:val="1"/>
      <w:numFmt w:val="decimal"/>
      <w:lvlText w:val="%1.%2."/>
      <w:lvlJc w:val="left"/>
      <w:pPr>
        <w:ind w:left="1724" w:hanging="720"/>
      </w:pPr>
      <w:rPr>
        <w:b w:val="0"/>
        <w:i w:val="0"/>
      </w:rPr>
    </w:lvl>
    <w:lvl w:ilvl="2">
      <w:start w:val="1"/>
      <w:numFmt w:val="decimal"/>
      <w:lvlText w:val="%1.%2.%3."/>
      <w:lvlJc w:val="left"/>
      <w:pPr>
        <w:ind w:left="2728" w:hanging="720"/>
      </w:pPr>
      <w:rPr>
        <w:b w:val="0"/>
        <w:i w:val="0"/>
      </w:rPr>
    </w:lvl>
    <w:lvl w:ilvl="3">
      <w:start w:val="1"/>
      <w:numFmt w:val="decimal"/>
      <w:lvlText w:val="%1.%2.%3.%4."/>
      <w:lvlJc w:val="left"/>
      <w:pPr>
        <w:ind w:left="4092" w:hanging="1080"/>
      </w:pPr>
      <w:rPr>
        <w:b w:val="0"/>
        <w:i w:val="0"/>
      </w:rPr>
    </w:lvl>
    <w:lvl w:ilvl="4">
      <w:start w:val="1"/>
      <w:numFmt w:val="decimal"/>
      <w:lvlText w:val="%1.%2.%3.%4.%5."/>
      <w:lvlJc w:val="left"/>
      <w:pPr>
        <w:ind w:left="5096" w:hanging="1080"/>
      </w:pPr>
      <w:rPr>
        <w:b w:val="0"/>
        <w:i w:val="0"/>
      </w:rPr>
    </w:lvl>
    <w:lvl w:ilvl="5">
      <w:start w:val="1"/>
      <w:numFmt w:val="decimal"/>
      <w:lvlText w:val="%1.%2.%3.%4.%5.%6."/>
      <w:lvlJc w:val="left"/>
      <w:pPr>
        <w:ind w:left="6460" w:hanging="1440"/>
      </w:pPr>
      <w:rPr>
        <w:b w:val="0"/>
        <w:i w:val="0"/>
      </w:rPr>
    </w:lvl>
    <w:lvl w:ilvl="6">
      <w:start w:val="1"/>
      <w:numFmt w:val="decimal"/>
      <w:lvlText w:val="%1.%2.%3.%4.%5.%6.%7."/>
      <w:lvlJc w:val="left"/>
      <w:pPr>
        <w:ind w:left="7824" w:hanging="1800"/>
      </w:pPr>
      <w:rPr>
        <w:b w:val="0"/>
        <w:i w:val="0"/>
      </w:rPr>
    </w:lvl>
    <w:lvl w:ilvl="7">
      <w:start w:val="1"/>
      <w:numFmt w:val="decimal"/>
      <w:lvlText w:val="%1.%2.%3.%4.%5.%6.%7.%8."/>
      <w:lvlJc w:val="left"/>
      <w:pPr>
        <w:ind w:left="8828" w:hanging="1800"/>
      </w:pPr>
      <w:rPr>
        <w:b w:val="0"/>
        <w:i w:val="0"/>
      </w:rPr>
    </w:lvl>
    <w:lvl w:ilvl="8">
      <w:start w:val="1"/>
      <w:numFmt w:val="decimal"/>
      <w:lvlText w:val="%1.%2.%3.%4.%5.%6.%7.%8.%9."/>
      <w:lvlJc w:val="left"/>
      <w:pPr>
        <w:ind w:left="10192" w:hanging="2160"/>
      </w:pPr>
      <w:rPr>
        <w:b w:val="0"/>
        <w:i w:val="0"/>
      </w:rPr>
    </w:lvl>
  </w:abstractNum>
  <w:abstractNum w:abstractNumId="17">
    <w:nsid w:val="64571CD0"/>
    <w:multiLevelType w:val="multilevel"/>
    <w:tmpl w:val="FFDE9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07C"/>
    <w:multiLevelType w:val="multilevel"/>
    <w:tmpl w:val="7256D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8F3E87"/>
    <w:multiLevelType w:val="multilevel"/>
    <w:tmpl w:val="F9C6C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682DD7"/>
    <w:multiLevelType w:val="multilevel"/>
    <w:tmpl w:val="BA20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70017C"/>
    <w:multiLevelType w:val="multilevel"/>
    <w:tmpl w:val="61DCA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19"/>
  </w:num>
  <w:num w:numId="4">
    <w:abstractNumId w:val="0"/>
  </w:num>
  <w:num w:numId="5">
    <w:abstractNumId w:val="10"/>
  </w:num>
  <w:num w:numId="6">
    <w:abstractNumId w:val="16"/>
  </w:num>
  <w:num w:numId="7">
    <w:abstractNumId w:val="2"/>
  </w:num>
  <w:num w:numId="8">
    <w:abstractNumId w:val="13"/>
  </w:num>
  <w:num w:numId="9">
    <w:abstractNumId w:val="20"/>
  </w:num>
  <w:num w:numId="10">
    <w:abstractNumId w:val="14"/>
  </w:num>
  <w:num w:numId="11">
    <w:abstractNumId w:val="4"/>
  </w:num>
  <w:num w:numId="12">
    <w:abstractNumId w:val="15"/>
  </w:num>
  <w:num w:numId="13">
    <w:abstractNumId w:val="21"/>
  </w:num>
  <w:num w:numId="14">
    <w:abstractNumId w:val="17"/>
  </w:num>
  <w:num w:numId="15">
    <w:abstractNumId w:val="7"/>
  </w:num>
  <w:num w:numId="16">
    <w:abstractNumId w:val="3"/>
  </w:num>
  <w:num w:numId="17">
    <w:abstractNumId w:val="9"/>
  </w:num>
  <w:num w:numId="18">
    <w:abstractNumId w:val="6"/>
  </w:num>
  <w:num w:numId="19">
    <w:abstractNumId w:val="1"/>
  </w:num>
  <w:num w:numId="20">
    <w:abstractNumId w:val="1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C"/>
    <w:rsid w:val="000A0160"/>
    <w:rsid w:val="000A530D"/>
    <w:rsid w:val="000E2B3B"/>
    <w:rsid w:val="001617C8"/>
    <w:rsid w:val="001A0E0B"/>
    <w:rsid w:val="002A6C09"/>
    <w:rsid w:val="003560D3"/>
    <w:rsid w:val="00451770"/>
    <w:rsid w:val="0049409E"/>
    <w:rsid w:val="004F6DD7"/>
    <w:rsid w:val="00502F1B"/>
    <w:rsid w:val="00506610"/>
    <w:rsid w:val="005157E9"/>
    <w:rsid w:val="00567B02"/>
    <w:rsid w:val="00575BC9"/>
    <w:rsid w:val="006073E1"/>
    <w:rsid w:val="00667ABA"/>
    <w:rsid w:val="006E1341"/>
    <w:rsid w:val="006F37B2"/>
    <w:rsid w:val="00820E83"/>
    <w:rsid w:val="00843FD6"/>
    <w:rsid w:val="009217EC"/>
    <w:rsid w:val="00966CF5"/>
    <w:rsid w:val="0097328F"/>
    <w:rsid w:val="009A20DB"/>
    <w:rsid w:val="00A907EE"/>
    <w:rsid w:val="00C7405B"/>
    <w:rsid w:val="00D370F8"/>
    <w:rsid w:val="00DA1373"/>
    <w:rsid w:val="00E20B09"/>
    <w:rsid w:val="00E97D06"/>
    <w:rsid w:val="00F34233"/>
    <w:rsid w:val="00FE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 w:type="character" w:customStyle="1" w:styleId="424pt">
    <w:name w:val="Основной текст (4) + 24 pt;Не курсив"/>
    <w:basedOn w:val="4"/>
    <w:rsid w:val="003560D3"/>
    <w:rPr>
      <w:rFonts w:ascii="Times New Roman" w:eastAsia="Times New Roman" w:hAnsi="Times New Roman" w:cs="Times New Roman"/>
      <w:b/>
      <w:bCs/>
      <w:i/>
      <w:iCs/>
      <w:smallCaps w:val="0"/>
      <w:strike w:val="0"/>
      <w:color w:val="000000"/>
      <w:spacing w:val="0"/>
      <w:w w:val="100"/>
      <w:position w:val="0"/>
      <w:sz w:val="48"/>
      <w:szCs w:val="48"/>
      <w:u w:val="none"/>
      <w:lang w:val="ru-RU" w:eastAsia="ru-RU" w:bidi="ru-RU"/>
    </w:rPr>
  </w:style>
  <w:style w:type="character" w:customStyle="1" w:styleId="212pt">
    <w:name w:val="Основной текст (2) + 12 pt"/>
    <w:basedOn w:val="20"/>
    <w:rsid w:val="003560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8pt">
    <w:name w:val="Основной текст (4) + 18 pt;Не курсив"/>
    <w:basedOn w:val="4"/>
    <w:rsid w:val="00667ABA"/>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 w:type="character" w:customStyle="1" w:styleId="424pt">
    <w:name w:val="Основной текст (4) + 24 pt;Не курсив"/>
    <w:basedOn w:val="4"/>
    <w:rsid w:val="003560D3"/>
    <w:rPr>
      <w:rFonts w:ascii="Times New Roman" w:eastAsia="Times New Roman" w:hAnsi="Times New Roman" w:cs="Times New Roman"/>
      <w:b/>
      <w:bCs/>
      <w:i/>
      <w:iCs/>
      <w:smallCaps w:val="0"/>
      <w:strike w:val="0"/>
      <w:color w:val="000000"/>
      <w:spacing w:val="0"/>
      <w:w w:val="100"/>
      <w:position w:val="0"/>
      <w:sz w:val="48"/>
      <w:szCs w:val="48"/>
      <w:u w:val="none"/>
      <w:lang w:val="ru-RU" w:eastAsia="ru-RU" w:bidi="ru-RU"/>
    </w:rPr>
  </w:style>
  <w:style w:type="character" w:customStyle="1" w:styleId="212pt">
    <w:name w:val="Основной текст (2) + 12 pt"/>
    <w:basedOn w:val="20"/>
    <w:rsid w:val="003560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8pt">
    <w:name w:val="Основной текст (4) + 18 pt;Не курсив"/>
    <w:basedOn w:val="4"/>
    <w:rsid w:val="00667ABA"/>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Deloproizvodstvo</cp:lastModifiedBy>
  <cp:revision>2</cp:revision>
  <cp:lastPrinted>2019-04-24T10:04:00Z</cp:lastPrinted>
  <dcterms:created xsi:type="dcterms:W3CDTF">2019-12-23T06:55:00Z</dcterms:created>
  <dcterms:modified xsi:type="dcterms:W3CDTF">2019-12-23T06:55:00Z</dcterms:modified>
</cp:coreProperties>
</file>